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594" w:rsidRPr="00D45CB5" w:rsidRDefault="0062071E" w:rsidP="00D45CB5">
      <w:pPr>
        <w:jc w:val="center"/>
        <w:rPr>
          <w:b/>
          <w:sz w:val="24"/>
          <w:szCs w:val="24"/>
        </w:rPr>
      </w:pPr>
      <w:r w:rsidRPr="00D45CB5">
        <w:rPr>
          <w:b/>
          <w:sz w:val="24"/>
          <w:szCs w:val="24"/>
        </w:rPr>
        <w:t>АННОТАЦИЯ</w:t>
      </w:r>
    </w:p>
    <w:p w:rsidR="00533594" w:rsidRPr="00D45CB5" w:rsidRDefault="0062071E" w:rsidP="00D45CB5">
      <w:pPr>
        <w:jc w:val="center"/>
        <w:rPr>
          <w:sz w:val="24"/>
          <w:szCs w:val="24"/>
        </w:rPr>
      </w:pPr>
      <w:r w:rsidRPr="00D45CB5"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90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33594" w:rsidRPr="00D45CB5">
        <w:tc>
          <w:tcPr>
            <w:tcW w:w="3261" w:type="dxa"/>
            <w:shd w:val="clear" w:color="auto" w:fill="E7E6E6" w:themeFill="background2"/>
          </w:tcPr>
          <w:p w:rsidR="00533594" w:rsidRPr="00D45CB5" w:rsidRDefault="0062071E" w:rsidP="00D45CB5">
            <w:pPr>
              <w:rPr>
                <w:b/>
                <w:i/>
                <w:sz w:val="24"/>
                <w:szCs w:val="24"/>
              </w:rPr>
            </w:pPr>
            <w:r w:rsidRPr="00D45CB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33594" w:rsidRPr="00D45CB5" w:rsidRDefault="0062071E" w:rsidP="00D45CB5">
            <w:pPr>
              <w:rPr>
                <w:sz w:val="24"/>
                <w:szCs w:val="24"/>
              </w:rPr>
            </w:pPr>
            <w:r w:rsidRPr="00D45CB5">
              <w:rPr>
                <w:b/>
                <w:sz w:val="24"/>
                <w:szCs w:val="24"/>
              </w:rPr>
              <w:t>Бизнес-коммуникации</w:t>
            </w:r>
          </w:p>
        </w:tc>
      </w:tr>
      <w:tr w:rsidR="00533594" w:rsidRPr="00D45CB5">
        <w:tc>
          <w:tcPr>
            <w:tcW w:w="3261" w:type="dxa"/>
            <w:shd w:val="clear" w:color="auto" w:fill="E7E6E6" w:themeFill="background2"/>
          </w:tcPr>
          <w:p w:rsidR="00533594" w:rsidRPr="00D45CB5" w:rsidRDefault="0062071E" w:rsidP="00D45CB5">
            <w:pPr>
              <w:rPr>
                <w:b/>
                <w:i/>
                <w:sz w:val="24"/>
                <w:szCs w:val="24"/>
              </w:rPr>
            </w:pPr>
            <w:r w:rsidRPr="00D45CB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33594" w:rsidRPr="00D45CB5" w:rsidRDefault="000756C0" w:rsidP="00D45CB5">
            <w:pPr>
              <w:rPr>
                <w:sz w:val="24"/>
                <w:szCs w:val="24"/>
              </w:rPr>
            </w:pPr>
            <w:r w:rsidRPr="00D45CB5">
              <w:rPr>
                <w:sz w:val="24"/>
                <w:szCs w:val="24"/>
              </w:rPr>
              <w:t>38.04.02</w:t>
            </w:r>
            <w:r w:rsidR="0062071E" w:rsidRPr="00D45C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533594" w:rsidRPr="00D45CB5" w:rsidRDefault="0062071E" w:rsidP="00D45CB5">
            <w:pPr>
              <w:rPr>
                <w:sz w:val="24"/>
                <w:szCs w:val="24"/>
              </w:rPr>
            </w:pPr>
            <w:r w:rsidRPr="00D45CB5">
              <w:rPr>
                <w:sz w:val="24"/>
                <w:szCs w:val="24"/>
              </w:rPr>
              <w:t xml:space="preserve">Менеджмент </w:t>
            </w:r>
          </w:p>
        </w:tc>
      </w:tr>
      <w:tr w:rsidR="00533594" w:rsidRPr="00D45CB5">
        <w:tc>
          <w:tcPr>
            <w:tcW w:w="3261" w:type="dxa"/>
            <w:shd w:val="clear" w:color="auto" w:fill="E7E6E6" w:themeFill="background2"/>
          </w:tcPr>
          <w:p w:rsidR="00533594" w:rsidRPr="00D45CB5" w:rsidRDefault="0062071E" w:rsidP="00D45CB5">
            <w:pPr>
              <w:rPr>
                <w:b/>
                <w:i/>
                <w:sz w:val="24"/>
                <w:szCs w:val="24"/>
              </w:rPr>
            </w:pPr>
            <w:r w:rsidRPr="00D45CB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33594" w:rsidRPr="00D45CB5" w:rsidRDefault="0062071E" w:rsidP="00D45CB5">
            <w:pPr>
              <w:rPr>
                <w:sz w:val="24"/>
                <w:szCs w:val="24"/>
                <w:highlight w:val="yellow"/>
              </w:rPr>
            </w:pPr>
            <w:r w:rsidRPr="00D45CB5">
              <w:rPr>
                <w:sz w:val="24"/>
                <w:szCs w:val="24"/>
              </w:rPr>
              <w:t xml:space="preserve">Все профили </w:t>
            </w:r>
          </w:p>
        </w:tc>
      </w:tr>
      <w:tr w:rsidR="00533594" w:rsidRPr="00D45CB5">
        <w:tc>
          <w:tcPr>
            <w:tcW w:w="3261" w:type="dxa"/>
            <w:shd w:val="clear" w:color="auto" w:fill="E7E6E6" w:themeFill="background2"/>
          </w:tcPr>
          <w:p w:rsidR="00533594" w:rsidRPr="00D45CB5" w:rsidRDefault="0062071E" w:rsidP="00D45CB5">
            <w:pPr>
              <w:rPr>
                <w:b/>
                <w:i/>
                <w:sz w:val="24"/>
                <w:szCs w:val="24"/>
              </w:rPr>
            </w:pPr>
            <w:r w:rsidRPr="00D45CB5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33594" w:rsidRPr="00D45CB5" w:rsidRDefault="0062071E" w:rsidP="00D45CB5">
            <w:pPr>
              <w:rPr>
                <w:sz w:val="24"/>
                <w:szCs w:val="24"/>
              </w:rPr>
            </w:pPr>
            <w:r w:rsidRPr="00D45CB5">
              <w:rPr>
                <w:sz w:val="24"/>
                <w:szCs w:val="24"/>
              </w:rPr>
              <w:t xml:space="preserve">4 </w:t>
            </w:r>
            <w:proofErr w:type="spellStart"/>
            <w:r w:rsidRPr="00D45CB5">
              <w:rPr>
                <w:sz w:val="24"/>
                <w:szCs w:val="24"/>
              </w:rPr>
              <w:t>з.е</w:t>
            </w:r>
            <w:proofErr w:type="spellEnd"/>
            <w:r w:rsidRPr="00D45CB5">
              <w:rPr>
                <w:sz w:val="24"/>
                <w:szCs w:val="24"/>
              </w:rPr>
              <w:t>.</w:t>
            </w:r>
          </w:p>
        </w:tc>
      </w:tr>
      <w:tr w:rsidR="00533594" w:rsidRPr="00D45CB5">
        <w:tc>
          <w:tcPr>
            <w:tcW w:w="3261" w:type="dxa"/>
            <w:shd w:val="clear" w:color="auto" w:fill="E7E6E6" w:themeFill="background2"/>
          </w:tcPr>
          <w:p w:rsidR="00533594" w:rsidRPr="00D45CB5" w:rsidRDefault="0062071E" w:rsidP="00D45CB5">
            <w:pPr>
              <w:rPr>
                <w:b/>
                <w:i/>
                <w:sz w:val="24"/>
                <w:szCs w:val="24"/>
              </w:rPr>
            </w:pPr>
            <w:r w:rsidRPr="00D45CB5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33594" w:rsidRPr="00D45CB5" w:rsidRDefault="00D45CB5" w:rsidP="00D45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</w:t>
            </w:r>
          </w:p>
          <w:p w:rsidR="00533594" w:rsidRPr="00D45CB5" w:rsidRDefault="00533594" w:rsidP="00D45CB5">
            <w:pPr>
              <w:rPr>
                <w:sz w:val="24"/>
                <w:szCs w:val="24"/>
              </w:rPr>
            </w:pPr>
          </w:p>
        </w:tc>
      </w:tr>
      <w:tr w:rsidR="00533594" w:rsidRPr="00D45CB5">
        <w:tc>
          <w:tcPr>
            <w:tcW w:w="3261" w:type="dxa"/>
            <w:shd w:val="clear" w:color="auto" w:fill="E7E6E6" w:themeFill="background2"/>
          </w:tcPr>
          <w:p w:rsidR="00533594" w:rsidRPr="00D45CB5" w:rsidRDefault="0062071E" w:rsidP="00D45CB5">
            <w:pPr>
              <w:rPr>
                <w:b/>
                <w:i/>
                <w:sz w:val="24"/>
                <w:szCs w:val="24"/>
              </w:rPr>
            </w:pPr>
            <w:r w:rsidRPr="00D45CB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33594" w:rsidRPr="00D45CB5" w:rsidRDefault="00D45CB5" w:rsidP="00D45CB5">
            <w:pPr>
              <w:rPr>
                <w:i/>
                <w:sz w:val="24"/>
                <w:szCs w:val="24"/>
                <w:highlight w:val="yellow"/>
              </w:rPr>
            </w:pPr>
            <w:r w:rsidRPr="00D45CB5">
              <w:rPr>
                <w:i/>
                <w:sz w:val="24"/>
                <w:szCs w:val="24"/>
              </w:rPr>
              <w:t>М</w:t>
            </w:r>
            <w:r w:rsidR="0062071E" w:rsidRPr="00D45CB5">
              <w:rPr>
                <w:i/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533594" w:rsidRPr="00D45CB5">
        <w:tc>
          <w:tcPr>
            <w:tcW w:w="10490" w:type="dxa"/>
            <w:gridSpan w:val="3"/>
            <w:shd w:val="clear" w:color="auto" w:fill="E7E6E6" w:themeFill="background2"/>
          </w:tcPr>
          <w:p w:rsidR="00533594" w:rsidRPr="00D45CB5" w:rsidRDefault="00D45CB5" w:rsidP="00D45CB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62071E" w:rsidRPr="00D45CB5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533594" w:rsidRPr="00D45CB5">
        <w:tc>
          <w:tcPr>
            <w:tcW w:w="10490" w:type="dxa"/>
            <w:gridSpan w:val="3"/>
            <w:shd w:val="clear" w:color="auto" w:fill="auto"/>
          </w:tcPr>
          <w:p w:rsidR="00533594" w:rsidRPr="00D45CB5" w:rsidRDefault="0062071E" w:rsidP="00D45C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5CB5">
              <w:rPr>
                <w:sz w:val="24"/>
                <w:szCs w:val="24"/>
              </w:rPr>
              <w:t>Тема 1. Природа и сущность бизнес коммуникаций</w:t>
            </w:r>
          </w:p>
        </w:tc>
      </w:tr>
      <w:tr w:rsidR="00533594" w:rsidRPr="00D45CB5">
        <w:tc>
          <w:tcPr>
            <w:tcW w:w="10490" w:type="dxa"/>
            <w:gridSpan w:val="3"/>
            <w:shd w:val="clear" w:color="auto" w:fill="auto"/>
          </w:tcPr>
          <w:p w:rsidR="00533594" w:rsidRPr="00D45CB5" w:rsidRDefault="0062071E" w:rsidP="00D45C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5CB5">
              <w:rPr>
                <w:sz w:val="24"/>
                <w:szCs w:val="24"/>
              </w:rPr>
              <w:t>Тема 2. Бизнес коммуникации как процесс управленческой деятельности</w:t>
            </w:r>
          </w:p>
        </w:tc>
      </w:tr>
      <w:tr w:rsidR="00533594" w:rsidRPr="00D45CB5">
        <w:tc>
          <w:tcPr>
            <w:tcW w:w="10490" w:type="dxa"/>
            <w:gridSpan w:val="3"/>
            <w:shd w:val="clear" w:color="auto" w:fill="auto"/>
          </w:tcPr>
          <w:p w:rsidR="00533594" w:rsidRPr="00D45CB5" w:rsidRDefault="0062071E" w:rsidP="00D45C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5CB5">
              <w:rPr>
                <w:iCs/>
                <w:sz w:val="24"/>
                <w:szCs w:val="24"/>
              </w:rPr>
              <w:t>Тема 3. Формы деловых коммуникаций и их применение</w:t>
            </w:r>
          </w:p>
        </w:tc>
      </w:tr>
      <w:tr w:rsidR="00533594" w:rsidRPr="00D45CB5">
        <w:tc>
          <w:tcPr>
            <w:tcW w:w="10490" w:type="dxa"/>
            <w:gridSpan w:val="3"/>
            <w:shd w:val="clear" w:color="auto" w:fill="auto"/>
          </w:tcPr>
          <w:p w:rsidR="00533594" w:rsidRPr="00D45CB5" w:rsidRDefault="0062071E" w:rsidP="00D45C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5CB5">
              <w:rPr>
                <w:sz w:val="24"/>
                <w:szCs w:val="24"/>
              </w:rPr>
              <w:t>Тема 4. Вербальные средства коммуникации</w:t>
            </w:r>
          </w:p>
        </w:tc>
      </w:tr>
      <w:tr w:rsidR="00533594" w:rsidRPr="00D45CB5">
        <w:trPr>
          <w:trHeight w:val="194"/>
        </w:trPr>
        <w:tc>
          <w:tcPr>
            <w:tcW w:w="10490" w:type="dxa"/>
            <w:gridSpan w:val="3"/>
            <w:shd w:val="clear" w:color="auto" w:fill="auto"/>
          </w:tcPr>
          <w:p w:rsidR="00533594" w:rsidRPr="00D45CB5" w:rsidRDefault="0062071E" w:rsidP="00D45C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5CB5">
              <w:rPr>
                <w:iCs/>
                <w:sz w:val="24"/>
                <w:szCs w:val="24"/>
              </w:rPr>
              <w:t>Тема 5. Техника проведения переговоров.</w:t>
            </w:r>
          </w:p>
        </w:tc>
      </w:tr>
      <w:tr w:rsidR="00533594" w:rsidRPr="00D45CB5">
        <w:tc>
          <w:tcPr>
            <w:tcW w:w="10490" w:type="dxa"/>
            <w:gridSpan w:val="3"/>
            <w:shd w:val="clear" w:color="auto" w:fill="auto"/>
          </w:tcPr>
          <w:p w:rsidR="00533594" w:rsidRPr="00D45CB5" w:rsidRDefault="0062071E" w:rsidP="00D45C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5CB5">
              <w:rPr>
                <w:iCs/>
                <w:sz w:val="24"/>
                <w:szCs w:val="24"/>
              </w:rPr>
              <w:t>Тема 6. Общие правила отношений со средствами массовой информации</w:t>
            </w:r>
          </w:p>
        </w:tc>
      </w:tr>
      <w:tr w:rsidR="00533594" w:rsidRPr="00D45CB5">
        <w:tc>
          <w:tcPr>
            <w:tcW w:w="10490" w:type="dxa"/>
            <w:gridSpan w:val="3"/>
            <w:shd w:val="clear" w:color="auto" w:fill="auto"/>
          </w:tcPr>
          <w:p w:rsidR="00533594" w:rsidRPr="00D45CB5" w:rsidRDefault="0062071E" w:rsidP="00D45C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5CB5">
              <w:rPr>
                <w:sz w:val="24"/>
                <w:szCs w:val="24"/>
              </w:rPr>
              <w:t>Тема 7. Невербальные средства коммуникации</w:t>
            </w:r>
          </w:p>
        </w:tc>
      </w:tr>
      <w:tr w:rsidR="00533594" w:rsidRPr="00D45CB5">
        <w:tc>
          <w:tcPr>
            <w:tcW w:w="10490" w:type="dxa"/>
            <w:gridSpan w:val="3"/>
            <w:shd w:val="clear" w:color="auto" w:fill="auto"/>
          </w:tcPr>
          <w:p w:rsidR="00533594" w:rsidRPr="00D45CB5" w:rsidRDefault="0062071E" w:rsidP="00D45C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5CB5">
              <w:rPr>
                <w:sz w:val="24"/>
                <w:szCs w:val="24"/>
              </w:rPr>
              <w:t>Тема 8. Виды внешней и внутренней коммуникаций фирмы</w:t>
            </w:r>
          </w:p>
        </w:tc>
      </w:tr>
      <w:tr w:rsidR="00533594" w:rsidRPr="00D45CB5">
        <w:tc>
          <w:tcPr>
            <w:tcW w:w="10490" w:type="dxa"/>
            <w:gridSpan w:val="3"/>
            <w:shd w:val="clear" w:color="auto" w:fill="E7E6E6" w:themeFill="background2"/>
          </w:tcPr>
          <w:p w:rsidR="00533594" w:rsidRPr="00D45CB5" w:rsidRDefault="0062071E" w:rsidP="00D45CB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45CB5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744B33" w:rsidRPr="00D45CB5">
        <w:tc>
          <w:tcPr>
            <w:tcW w:w="10490" w:type="dxa"/>
            <w:gridSpan w:val="3"/>
            <w:shd w:val="clear" w:color="auto" w:fill="auto"/>
          </w:tcPr>
          <w:p w:rsidR="00744B33" w:rsidRPr="00D45CB5" w:rsidRDefault="00744B33" w:rsidP="009D131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45CB5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44B33" w:rsidRPr="00D45CB5" w:rsidRDefault="00744B33" w:rsidP="009D1319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32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  <w:shd w:val="clear" w:color="auto" w:fill="FFFFFF"/>
              </w:rPr>
            </w:pPr>
            <w:bookmarkStart w:id="0" w:name="ko2rp.1"/>
            <w:bookmarkEnd w:id="0"/>
            <w:r w:rsidRPr="00D45CB5">
              <w:rPr>
                <w:iCs/>
                <w:sz w:val="24"/>
                <w:szCs w:val="24"/>
                <w:shd w:val="clear" w:color="auto" w:fill="FFFFFF"/>
              </w:rPr>
              <w:t>Кларин, М. В. </w:t>
            </w:r>
            <w:r w:rsidRPr="00D45CB5">
              <w:rPr>
                <w:sz w:val="24"/>
                <w:szCs w:val="24"/>
                <w:shd w:val="clear" w:color="auto" w:fill="FFFFFF"/>
              </w:rPr>
              <w:t xml:space="preserve">Корпоративный тренинг, наставничество, </w:t>
            </w:r>
            <w:proofErr w:type="spellStart"/>
            <w:proofErr w:type="gramStart"/>
            <w:r w:rsidRPr="00D45CB5">
              <w:rPr>
                <w:sz w:val="24"/>
                <w:szCs w:val="24"/>
                <w:shd w:val="clear" w:color="auto" w:fill="FFFFFF"/>
              </w:rPr>
              <w:t>коучинг</w:t>
            </w:r>
            <w:proofErr w:type="spellEnd"/>
            <w:r w:rsidRPr="00D45CB5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45CB5">
              <w:rPr>
                <w:sz w:val="24"/>
                <w:szCs w:val="24"/>
                <w:shd w:val="clear" w:color="auto" w:fill="FFFFFF"/>
              </w:rPr>
              <w:t xml:space="preserve"> учебное пособие для </w:t>
            </w:r>
            <w:proofErr w:type="spellStart"/>
            <w:r w:rsidRPr="00D45CB5">
              <w:rPr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D45CB5">
              <w:rPr>
                <w:sz w:val="24"/>
                <w:szCs w:val="24"/>
                <w:shd w:val="clear" w:color="auto" w:fill="FFFFFF"/>
              </w:rPr>
              <w:t xml:space="preserve"> и магистратуры / М. В. Кларин. — </w:t>
            </w:r>
            <w:proofErr w:type="gramStart"/>
            <w:r w:rsidRPr="00D45CB5">
              <w:rPr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D45CB5">
              <w:rPr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D45CB5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45CB5">
              <w:rPr>
                <w:sz w:val="24"/>
                <w:szCs w:val="24"/>
                <w:shd w:val="clear" w:color="auto" w:fill="FFFFFF"/>
              </w:rPr>
              <w:t xml:space="preserve">, 2019. — 288 с. — (Бакалавр и магистр. Модуль). — ISBN 978-5-534-02811-9. — Текст: электронный // ЭБС </w:t>
            </w:r>
            <w:proofErr w:type="spellStart"/>
            <w:r w:rsidRPr="00D45CB5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45CB5">
              <w:rPr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6" w:tgtFrame="_blank" w:history="1">
              <w:r w:rsidRPr="00D45CB5">
                <w:rPr>
                  <w:rStyle w:val="afffffffd"/>
                  <w:rFonts w:eastAsia="Arial Unicode MS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https://www.biblio-online.ru/bcode/437296</w:t>
              </w:r>
            </w:hyperlink>
            <w:r w:rsidRPr="00D45CB5">
              <w:rPr>
                <w:i/>
                <w:sz w:val="24"/>
                <w:szCs w:val="24"/>
                <w:shd w:val="clear" w:color="auto" w:fill="FFFFFF"/>
              </w:rPr>
              <w:t>.</w:t>
            </w:r>
          </w:p>
          <w:p w:rsidR="00744B33" w:rsidRPr="00D45CB5" w:rsidRDefault="00744B33" w:rsidP="009D1319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32"/>
              </w:tabs>
              <w:suppressAutoHyphens w:val="0"/>
              <w:ind w:left="0" w:firstLine="0"/>
              <w:jc w:val="both"/>
              <w:textAlignment w:val="auto"/>
              <w:rPr>
                <w:rStyle w:val="-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D45CB5">
              <w:rPr>
                <w:rStyle w:val="-"/>
                <w:bCs/>
                <w:iCs/>
                <w:color w:val="auto"/>
                <w:kern w:val="0"/>
                <w:sz w:val="24"/>
                <w:szCs w:val="24"/>
                <w:u w:val="none"/>
              </w:rPr>
              <w:t>Коммуникативные технологии [Текст</w:t>
            </w:r>
            <w:proofErr w:type="gramStart"/>
            <w:r w:rsidRPr="00D45CB5">
              <w:rPr>
                <w:rStyle w:val="-"/>
                <w:bCs/>
                <w:iCs/>
                <w:color w:val="auto"/>
                <w:kern w:val="0"/>
                <w:sz w:val="24"/>
                <w:szCs w:val="24"/>
                <w:u w:val="none"/>
              </w:rPr>
              <w:t>] :</w:t>
            </w:r>
            <w:proofErr w:type="gramEnd"/>
            <w:r w:rsidRPr="00D45CB5">
              <w:rPr>
                <w:rStyle w:val="-"/>
                <w:bCs/>
                <w:iCs/>
                <w:color w:val="auto"/>
                <w:kern w:val="0"/>
                <w:sz w:val="24"/>
                <w:szCs w:val="24"/>
                <w:u w:val="none"/>
              </w:rPr>
              <w:t xml:space="preserve"> рабочая тетрадь / М-во образования и науки Рос. Федерации, Урал. гос. </w:t>
            </w:r>
            <w:proofErr w:type="spellStart"/>
            <w:r w:rsidRPr="00D45CB5">
              <w:rPr>
                <w:rStyle w:val="-"/>
                <w:bCs/>
                <w:iCs/>
                <w:color w:val="auto"/>
                <w:kern w:val="0"/>
                <w:sz w:val="24"/>
                <w:szCs w:val="24"/>
                <w:u w:val="none"/>
              </w:rPr>
              <w:t>экон</w:t>
            </w:r>
            <w:proofErr w:type="spellEnd"/>
            <w:r w:rsidRPr="00D45CB5">
              <w:rPr>
                <w:rStyle w:val="-"/>
                <w:bCs/>
                <w:iCs/>
                <w:color w:val="auto"/>
                <w:kern w:val="0"/>
                <w:sz w:val="24"/>
                <w:szCs w:val="24"/>
                <w:u w:val="none"/>
              </w:rPr>
              <w:t>. ун-</w:t>
            </w:r>
            <w:proofErr w:type="gramStart"/>
            <w:r w:rsidRPr="00D45CB5">
              <w:rPr>
                <w:rStyle w:val="-"/>
                <w:bCs/>
                <w:iCs/>
                <w:color w:val="auto"/>
                <w:kern w:val="0"/>
                <w:sz w:val="24"/>
                <w:szCs w:val="24"/>
                <w:u w:val="none"/>
              </w:rPr>
              <w:t>т ;</w:t>
            </w:r>
            <w:proofErr w:type="gramEnd"/>
            <w:r w:rsidRPr="00D45CB5">
              <w:rPr>
                <w:rStyle w:val="-"/>
                <w:bCs/>
                <w:iCs/>
                <w:color w:val="auto"/>
                <w:kern w:val="0"/>
                <w:sz w:val="24"/>
                <w:szCs w:val="24"/>
                <w:u w:val="none"/>
              </w:rPr>
              <w:t xml:space="preserve"> [сост.: Л. Н. </w:t>
            </w:r>
            <w:proofErr w:type="spellStart"/>
            <w:r w:rsidRPr="00D45CB5">
              <w:rPr>
                <w:rStyle w:val="-"/>
                <w:bCs/>
                <w:iCs/>
                <w:color w:val="auto"/>
                <w:kern w:val="0"/>
                <w:sz w:val="24"/>
                <w:szCs w:val="24"/>
                <w:u w:val="none"/>
              </w:rPr>
              <w:t>Еговцева</w:t>
            </w:r>
            <w:proofErr w:type="spellEnd"/>
            <w:r w:rsidRPr="00D45CB5">
              <w:rPr>
                <w:rStyle w:val="-"/>
                <w:bCs/>
                <w:iCs/>
                <w:color w:val="auto"/>
                <w:kern w:val="0"/>
                <w:sz w:val="24"/>
                <w:szCs w:val="24"/>
                <w:u w:val="none"/>
              </w:rPr>
              <w:t xml:space="preserve">, К. Н. Крашенинникова]. - </w:t>
            </w:r>
            <w:proofErr w:type="gramStart"/>
            <w:r w:rsidRPr="00D45CB5">
              <w:rPr>
                <w:rStyle w:val="-"/>
                <w:bCs/>
                <w:iCs/>
                <w:color w:val="auto"/>
                <w:kern w:val="0"/>
                <w:sz w:val="24"/>
                <w:szCs w:val="24"/>
                <w:u w:val="none"/>
              </w:rPr>
              <w:t>Екатеринбург :</w:t>
            </w:r>
            <w:proofErr w:type="gramEnd"/>
            <w:r w:rsidRPr="00D45CB5">
              <w:rPr>
                <w:rStyle w:val="-"/>
                <w:bCs/>
                <w:iCs/>
                <w:color w:val="auto"/>
                <w:kern w:val="0"/>
                <w:sz w:val="24"/>
                <w:szCs w:val="24"/>
                <w:u w:val="none"/>
              </w:rPr>
              <w:t xml:space="preserve"> [Издательство УрГЭУ], 2015. - 58 с. </w:t>
            </w:r>
            <w:hyperlink r:id="rId7" w:tgtFrame="_blank">
              <w:r w:rsidRPr="00D45CB5">
                <w:rPr>
                  <w:rStyle w:val="-"/>
                  <w:bCs/>
                  <w:i/>
                  <w:iCs/>
                  <w:color w:val="auto"/>
                  <w:kern w:val="0"/>
                  <w:sz w:val="24"/>
                  <w:szCs w:val="24"/>
                  <w:u w:val="none"/>
                </w:rPr>
                <w:t>http://lib.usue.ru/resource/limit/ump/15/p484251.pdf</w:t>
              </w:r>
            </w:hyperlink>
            <w:r w:rsidRPr="00D45CB5">
              <w:rPr>
                <w:rStyle w:val="-"/>
                <w:bCs/>
                <w:iCs/>
                <w:color w:val="auto"/>
                <w:kern w:val="0"/>
                <w:sz w:val="24"/>
                <w:szCs w:val="24"/>
                <w:u w:val="none"/>
              </w:rPr>
              <w:t> (120 экз.)</w:t>
            </w:r>
          </w:p>
          <w:p w:rsidR="00744B33" w:rsidRPr="00D45CB5" w:rsidRDefault="00744B33" w:rsidP="009D1319">
            <w:pPr>
              <w:widowControl/>
              <w:shd w:val="clear" w:color="auto" w:fill="FFFFFF"/>
              <w:tabs>
                <w:tab w:val="num" w:pos="432"/>
              </w:tabs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D45CB5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744B33" w:rsidRPr="00D45CB5" w:rsidRDefault="00744B33" w:rsidP="009D1319">
            <w:pPr>
              <w:pStyle w:val="aff"/>
              <w:numPr>
                <w:ilvl w:val="0"/>
                <w:numId w:val="5"/>
              </w:numPr>
              <w:tabs>
                <w:tab w:val="left" w:pos="427"/>
              </w:tabs>
              <w:spacing w:after="0"/>
              <w:ind w:left="1" w:firstLine="0"/>
              <w:jc w:val="both"/>
              <w:rPr>
                <w:sz w:val="24"/>
                <w:szCs w:val="24"/>
              </w:rPr>
            </w:pPr>
            <w:bookmarkStart w:id="1" w:name="ko2rp.11"/>
            <w:bookmarkEnd w:id="1"/>
            <w:proofErr w:type="spellStart"/>
            <w:r w:rsidRPr="00D45CB5">
              <w:rPr>
                <w:sz w:val="24"/>
                <w:szCs w:val="24"/>
              </w:rPr>
              <w:t>Еговцева</w:t>
            </w:r>
            <w:proofErr w:type="spellEnd"/>
            <w:r w:rsidRPr="00D45CB5">
              <w:rPr>
                <w:sz w:val="24"/>
                <w:szCs w:val="24"/>
              </w:rPr>
              <w:t xml:space="preserve">, Л. Н. Коммуникативные технологии [Текст] : учебное пособие / Л. Н. </w:t>
            </w:r>
            <w:proofErr w:type="spellStart"/>
            <w:r w:rsidRPr="00D45CB5">
              <w:rPr>
                <w:sz w:val="24"/>
                <w:szCs w:val="24"/>
              </w:rPr>
              <w:t>Еговцева</w:t>
            </w:r>
            <w:proofErr w:type="spellEnd"/>
            <w:r w:rsidRPr="00D45CB5">
              <w:rPr>
                <w:sz w:val="24"/>
                <w:szCs w:val="24"/>
              </w:rPr>
              <w:t xml:space="preserve">, К. Н. Крашенинникова ; М-во образования и науки Рос. Федерации, Урал. гос. </w:t>
            </w:r>
            <w:proofErr w:type="spellStart"/>
            <w:r w:rsidRPr="00D45CB5">
              <w:rPr>
                <w:sz w:val="24"/>
                <w:szCs w:val="24"/>
              </w:rPr>
              <w:t>экон</w:t>
            </w:r>
            <w:proofErr w:type="spellEnd"/>
            <w:r w:rsidRPr="00D45CB5">
              <w:rPr>
                <w:sz w:val="24"/>
                <w:szCs w:val="24"/>
              </w:rPr>
              <w:t>. ун-т. - Екатеринбург : [Издательство УрГЭУ], 2014. - 109 с. </w:t>
            </w:r>
            <w:r w:rsidR="00851540">
              <w:rPr>
                <w:rStyle w:val="-"/>
                <w:i/>
                <w:color w:val="auto"/>
                <w:sz w:val="24"/>
                <w:szCs w:val="24"/>
                <w:u w:val="none"/>
              </w:rPr>
              <w:fldChar w:fldCharType="begin"/>
            </w:r>
            <w:r w:rsidR="00851540">
              <w:rPr>
                <w:rStyle w:val="-"/>
                <w:i/>
                <w:color w:val="auto"/>
                <w:sz w:val="24"/>
                <w:szCs w:val="24"/>
                <w:u w:val="none"/>
              </w:rPr>
              <w:instrText xml:space="preserve"> HYPERLINK "http://lib.usue.ru/resource/limit/ump/14/p482039.pdf" \t "_blank" \h </w:instrText>
            </w:r>
            <w:r w:rsidR="00851540">
              <w:rPr>
                <w:rStyle w:val="-"/>
                <w:i/>
                <w:color w:val="auto"/>
                <w:sz w:val="24"/>
                <w:szCs w:val="24"/>
                <w:u w:val="none"/>
              </w:rPr>
              <w:fldChar w:fldCharType="separate"/>
            </w:r>
            <w:r w:rsidRPr="00D45CB5">
              <w:rPr>
                <w:rStyle w:val="-"/>
                <w:i/>
                <w:color w:val="auto"/>
                <w:sz w:val="24"/>
                <w:szCs w:val="24"/>
                <w:u w:val="none"/>
              </w:rPr>
              <w:t>http://lib.usue.ru/resource/limit/ump/14/p482039.pdf</w:t>
            </w:r>
            <w:r w:rsidR="00851540">
              <w:rPr>
                <w:rStyle w:val="-"/>
                <w:i/>
                <w:color w:val="auto"/>
                <w:sz w:val="24"/>
                <w:szCs w:val="24"/>
                <w:u w:val="none"/>
              </w:rPr>
              <w:fldChar w:fldCharType="end"/>
            </w:r>
            <w:r w:rsidRPr="00D45CB5">
              <w:rPr>
                <w:sz w:val="24"/>
                <w:szCs w:val="24"/>
              </w:rPr>
              <w:t> (50 экз.)</w:t>
            </w:r>
          </w:p>
        </w:tc>
      </w:tr>
      <w:tr w:rsidR="00533594" w:rsidRPr="00D45CB5">
        <w:tc>
          <w:tcPr>
            <w:tcW w:w="10490" w:type="dxa"/>
            <w:gridSpan w:val="3"/>
            <w:shd w:val="clear" w:color="auto" w:fill="E7E6E6" w:themeFill="background2"/>
          </w:tcPr>
          <w:p w:rsidR="00533594" w:rsidRPr="00D45CB5" w:rsidRDefault="0062071E" w:rsidP="00D45CB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45CB5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 w:rsidRPr="00D45CB5">
              <w:rPr>
                <w:b/>
                <w:i/>
                <w:sz w:val="24"/>
                <w:szCs w:val="24"/>
              </w:rPr>
              <w:t>систем,  онлайн</w:t>
            </w:r>
            <w:proofErr w:type="gramEnd"/>
            <w:r w:rsidRPr="00D45CB5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533594" w:rsidRPr="00D45CB5">
        <w:tc>
          <w:tcPr>
            <w:tcW w:w="10490" w:type="dxa"/>
            <w:gridSpan w:val="3"/>
            <w:shd w:val="clear" w:color="auto" w:fill="auto"/>
          </w:tcPr>
          <w:p w:rsidR="00533594" w:rsidRPr="00D45CB5" w:rsidRDefault="0062071E" w:rsidP="00D45CB5">
            <w:pPr>
              <w:rPr>
                <w:b/>
                <w:sz w:val="24"/>
                <w:szCs w:val="24"/>
              </w:rPr>
            </w:pPr>
            <w:r w:rsidRPr="00D45CB5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533594" w:rsidRPr="00D45CB5" w:rsidRDefault="0062071E" w:rsidP="00D45CB5">
            <w:pPr>
              <w:jc w:val="both"/>
              <w:rPr>
                <w:sz w:val="24"/>
                <w:szCs w:val="24"/>
              </w:rPr>
            </w:pPr>
            <w:r w:rsidRPr="00D45CB5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45CB5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D45C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5CB5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D45C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5CB5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D45C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5CB5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D45CB5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D45CB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E58CB" w:rsidRDefault="0062071E" w:rsidP="00D45CB5">
            <w:pPr>
              <w:rPr>
                <w:sz w:val="24"/>
                <w:szCs w:val="24"/>
              </w:rPr>
            </w:pPr>
            <w:r w:rsidRPr="00D45CB5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="004E58CB" w:rsidRPr="004E58CB">
              <w:rPr>
                <w:sz w:val="24"/>
                <w:szCs w:val="24"/>
              </w:rPr>
              <w:t>Соглашение № СК-281 от 7 июня 2017. Дата заключения - 07.06.2017</w:t>
            </w:r>
          </w:p>
          <w:p w:rsidR="00533594" w:rsidRPr="00D45CB5" w:rsidRDefault="0062071E" w:rsidP="00D45CB5">
            <w:pPr>
              <w:rPr>
                <w:b/>
                <w:sz w:val="24"/>
                <w:szCs w:val="24"/>
              </w:rPr>
            </w:pPr>
            <w:proofErr w:type="spellStart"/>
            <w:r w:rsidRPr="00D45CB5"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Pr="00D45C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5CB5">
              <w:rPr>
                <w:color w:val="000000"/>
                <w:sz w:val="24"/>
                <w:szCs w:val="24"/>
              </w:rPr>
              <w:t>Project</w:t>
            </w:r>
            <w:proofErr w:type="spellEnd"/>
            <w:r w:rsidRPr="00D45CB5">
              <w:rPr>
                <w:color w:val="000000"/>
                <w:sz w:val="24"/>
                <w:szCs w:val="24"/>
              </w:rPr>
              <w:t>. Акт предоставления прав № Tr020776 от 07.04.2017</w:t>
            </w:r>
          </w:p>
          <w:p w:rsidR="00533594" w:rsidRPr="00D45CB5" w:rsidRDefault="0062071E" w:rsidP="00D45CB5">
            <w:pPr>
              <w:rPr>
                <w:b/>
                <w:sz w:val="24"/>
                <w:szCs w:val="24"/>
              </w:rPr>
            </w:pPr>
            <w:r w:rsidRPr="00D45CB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33594" w:rsidRPr="00D45CB5" w:rsidRDefault="0062071E" w:rsidP="00D45CB5">
            <w:pPr>
              <w:rPr>
                <w:sz w:val="24"/>
                <w:szCs w:val="24"/>
              </w:rPr>
            </w:pPr>
            <w:r w:rsidRPr="00D45CB5">
              <w:rPr>
                <w:sz w:val="24"/>
                <w:szCs w:val="24"/>
              </w:rPr>
              <w:t>Общего доступа</w:t>
            </w:r>
          </w:p>
          <w:p w:rsidR="00533594" w:rsidRPr="00D45CB5" w:rsidRDefault="0062071E" w:rsidP="00D45CB5">
            <w:pPr>
              <w:rPr>
                <w:sz w:val="24"/>
                <w:szCs w:val="24"/>
              </w:rPr>
            </w:pPr>
            <w:r w:rsidRPr="00D45CB5">
              <w:rPr>
                <w:sz w:val="24"/>
                <w:szCs w:val="24"/>
              </w:rPr>
              <w:t>- Справочная правовая система ГАРАНТ</w:t>
            </w:r>
          </w:p>
          <w:p w:rsidR="00533594" w:rsidRPr="00D45CB5" w:rsidRDefault="0062071E" w:rsidP="00D45CB5">
            <w:pPr>
              <w:rPr>
                <w:sz w:val="24"/>
                <w:szCs w:val="24"/>
              </w:rPr>
            </w:pPr>
            <w:r w:rsidRPr="00D45CB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33594" w:rsidRPr="00D45CB5">
        <w:tc>
          <w:tcPr>
            <w:tcW w:w="10490" w:type="dxa"/>
            <w:gridSpan w:val="3"/>
            <w:shd w:val="clear" w:color="auto" w:fill="E7E6E6" w:themeFill="background2"/>
          </w:tcPr>
          <w:p w:rsidR="00533594" w:rsidRPr="00D45CB5" w:rsidRDefault="0062071E" w:rsidP="00D45CB5">
            <w:pPr>
              <w:rPr>
                <w:b/>
                <w:i/>
                <w:sz w:val="24"/>
                <w:szCs w:val="24"/>
              </w:rPr>
            </w:pPr>
            <w:r w:rsidRPr="00D45CB5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533594" w:rsidRPr="00D45CB5">
        <w:tc>
          <w:tcPr>
            <w:tcW w:w="10490" w:type="dxa"/>
            <w:gridSpan w:val="3"/>
            <w:shd w:val="clear" w:color="auto" w:fill="auto"/>
          </w:tcPr>
          <w:p w:rsidR="00533594" w:rsidRPr="00D45CB5" w:rsidRDefault="0062071E" w:rsidP="00D45CB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45CB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33594" w:rsidRPr="00D45CB5">
        <w:tc>
          <w:tcPr>
            <w:tcW w:w="10490" w:type="dxa"/>
            <w:gridSpan w:val="3"/>
            <w:shd w:val="clear" w:color="auto" w:fill="E7E6E6" w:themeFill="background2"/>
          </w:tcPr>
          <w:p w:rsidR="00533594" w:rsidRPr="00D45CB5" w:rsidRDefault="0062071E" w:rsidP="00D45CB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45CB5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33594" w:rsidRPr="00D45CB5">
        <w:tc>
          <w:tcPr>
            <w:tcW w:w="10490" w:type="dxa"/>
            <w:gridSpan w:val="3"/>
            <w:shd w:val="clear" w:color="auto" w:fill="auto"/>
          </w:tcPr>
          <w:p w:rsidR="00533594" w:rsidRPr="00D45CB5" w:rsidRDefault="0062071E" w:rsidP="00D45C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5CB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9D1319" w:rsidRDefault="009D1319" w:rsidP="009D1319">
      <w:pPr>
        <w:ind w:left="-284"/>
        <w:rPr>
          <w:kern w:val="3"/>
          <w:sz w:val="24"/>
          <w:szCs w:val="24"/>
        </w:rPr>
      </w:pPr>
      <w:r>
        <w:rPr>
          <w:sz w:val="24"/>
          <w:szCs w:val="24"/>
        </w:rPr>
        <w:t xml:space="preserve">Аннотацию подготовил: </w:t>
      </w:r>
      <w:r w:rsidRPr="00D45CB5">
        <w:rPr>
          <w:sz w:val="24"/>
          <w:szCs w:val="24"/>
        </w:rPr>
        <w:t>Попова О.И.</w:t>
      </w:r>
      <w:r>
        <w:rPr>
          <w:sz w:val="24"/>
          <w:szCs w:val="24"/>
        </w:rPr>
        <w:t xml:space="preserve">  </w:t>
      </w:r>
    </w:p>
    <w:p w:rsidR="009D1319" w:rsidRDefault="009D1319" w:rsidP="009D1319">
      <w:pPr>
        <w:jc w:val="right"/>
        <w:rPr>
          <w:sz w:val="24"/>
          <w:szCs w:val="24"/>
          <w:u w:val="single"/>
        </w:rPr>
      </w:pPr>
      <w:bookmarkStart w:id="2" w:name="_GoBack"/>
      <w:bookmarkEnd w:id="2"/>
    </w:p>
    <w:sectPr w:rsidR="009D1319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D09ED"/>
    <w:multiLevelType w:val="hybridMultilevel"/>
    <w:tmpl w:val="14263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55BBE"/>
    <w:multiLevelType w:val="multilevel"/>
    <w:tmpl w:val="B96C0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22208D6"/>
    <w:multiLevelType w:val="multilevel"/>
    <w:tmpl w:val="34C01A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FB921D3"/>
    <w:multiLevelType w:val="multilevel"/>
    <w:tmpl w:val="C5CEF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29709EE"/>
    <w:multiLevelType w:val="multilevel"/>
    <w:tmpl w:val="2566F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94"/>
    <w:rsid w:val="000756C0"/>
    <w:rsid w:val="000A4816"/>
    <w:rsid w:val="004E58CB"/>
    <w:rsid w:val="00533594"/>
    <w:rsid w:val="0062071E"/>
    <w:rsid w:val="00744B33"/>
    <w:rsid w:val="007927E4"/>
    <w:rsid w:val="00851540"/>
    <w:rsid w:val="008548B5"/>
    <w:rsid w:val="009D1319"/>
    <w:rsid w:val="00D4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E8132-A481-4FAC-B9A7-20299D26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i/>
      <w:iCs/>
      <w:color w:val="auto"/>
      <w:sz w:val="20"/>
    </w:rPr>
  </w:style>
  <w:style w:type="character" w:customStyle="1" w:styleId="ListLabel83">
    <w:name w:val="ListLabel 83"/>
    <w:qFormat/>
    <w:rPr>
      <w:i/>
      <w:iCs/>
    </w:rPr>
  </w:style>
  <w:style w:type="character" w:customStyle="1" w:styleId="ListLabel84">
    <w:name w:val="ListLabel 84"/>
    <w:qFormat/>
    <w:rPr>
      <w:rFonts w:ascii="Times New Roman;Times;serif" w:hAnsi="Times New Roman;Times;serif"/>
      <w:b w:val="0"/>
      <w:bCs/>
      <w:i/>
      <w:iCs/>
      <w:caps w:val="0"/>
      <w:smallCaps w:val="0"/>
      <w:color w:val="0000FF"/>
      <w:spacing w:val="0"/>
      <w:kern w:val="0"/>
      <w:sz w:val="22"/>
      <w:szCs w:val="22"/>
      <w:u w:val="none"/>
    </w:rPr>
  </w:style>
  <w:style w:type="character" w:customStyle="1" w:styleId="ListLabel85">
    <w:name w:val="ListLabel 85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0"/>
      <w:szCs w:val="22"/>
      <w:u w:val="single"/>
    </w:rPr>
  </w:style>
  <w:style w:type="character" w:customStyle="1" w:styleId="ListLabel86">
    <w:name w:val="ListLabel 86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0"/>
      <w:u w:val="single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rsid w:val="006578D6"/>
    <w:pPr>
      <w:widowControl w:val="0"/>
    </w:pPr>
    <w:rPr>
      <w:sz w:val="28"/>
    </w:rPr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2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semiHidden/>
    <w:unhideWhenUsed/>
    <w:rsid w:val="00744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4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5/p48425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code/4372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A7003-C728-4914-8BAD-64C243BE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Хохолуш Мария Станиславовна</cp:lastModifiedBy>
  <cp:revision>4</cp:revision>
  <cp:lastPrinted>2019-02-15T10:04:00Z</cp:lastPrinted>
  <dcterms:created xsi:type="dcterms:W3CDTF">2020-02-24T13:28:00Z</dcterms:created>
  <dcterms:modified xsi:type="dcterms:W3CDTF">2020-03-25T05:11:00Z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